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10" w:rsidRDefault="004130A0">
      <w:pPr>
        <w:rPr>
          <w:b/>
          <w:sz w:val="28"/>
          <w:szCs w:val="28"/>
          <w:lang w:val="sr-Cyrl-RS"/>
        </w:rPr>
      </w:pPr>
      <w:r w:rsidRPr="004130A0">
        <w:rPr>
          <w:b/>
          <w:sz w:val="28"/>
          <w:szCs w:val="28"/>
          <w:lang w:val="sr-Cyrl-RS"/>
        </w:rPr>
        <w:t xml:space="preserve">                                         УПОТРЕБА ТКАНИНА</w:t>
      </w:r>
    </w:p>
    <w:p w:rsidR="004130A0" w:rsidRDefault="004130A0">
      <w:pPr>
        <w:rPr>
          <w:b/>
          <w:sz w:val="28"/>
          <w:szCs w:val="28"/>
          <w:lang w:val="sr-Cyrl-RS"/>
        </w:rPr>
      </w:pPr>
    </w:p>
    <w:p w:rsidR="004130A0" w:rsidRDefault="004130A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567524">
        <w:rPr>
          <w:sz w:val="28"/>
          <w:szCs w:val="28"/>
          <w:lang w:val="sr-Cyrl-RS"/>
        </w:rPr>
        <w:t>Употреба тканина је више</w:t>
      </w:r>
      <w:r w:rsidRPr="004130A0">
        <w:rPr>
          <w:sz w:val="28"/>
          <w:szCs w:val="28"/>
          <w:lang w:val="sr-Cyrl-RS"/>
        </w:rPr>
        <w:t>струка.</w:t>
      </w:r>
      <w:r>
        <w:rPr>
          <w:sz w:val="28"/>
          <w:szCs w:val="28"/>
          <w:lang w:val="sr-Cyrl-RS"/>
        </w:rPr>
        <w:t xml:space="preserve"> У оквиру одевне индустрије тканине се могу користити :</w:t>
      </w:r>
    </w:p>
    <w:p w:rsidR="004130A0" w:rsidRDefault="004130A0" w:rsidP="004130A0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за </w:t>
      </w:r>
      <w:r w:rsidRPr="004130A0">
        <w:rPr>
          <w:b/>
          <w:sz w:val="28"/>
          <w:szCs w:val="28"/>
          <w:lang w:val="sr-Cyrl-RS"/>
        </w:rPr>
        <w:t>рубље и одевање</w:t>
      </w:r>
      <w:r>
        <w:rPr>
          <w:sz w:val="28"/>
          <w:szCs w:val="28"/>
          <w:lang w:val="sr-Cyrl-RS"/>
        </w:rPr>
        <w:t xml:space="preserve"> ( доње рубље, пижаме, спаваћице, кошуље, блузе, постељина, одела, капути, мантили, панталоне, хаљине, сукње, крава</w:t>
      </w:r>
      <w:r w:rsidR="00567524">
        <w:rPr>
          <w:sz w:val="28"/>
          <w:szCs w:val="28"/>
          <w:lang w:val="sr-Cyrl-RS"/>
        </w:rPr>
        <w:t>те, униформе, радна одела, ... )</w:t>
      </w:r>
    </w:p>
    <w:p w:rsidR="00567524" w:rsidRDefault="00567524" w:rsidP="0056752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Тканине се могу користити и као: </w:t>
      </w:r>
    </w:p>
    <w:p w:rsidR="004130A0" w:rsidRPr="00567524" w:rsidRDefault="004130A0" w:rsidP="00567524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567524">
        <w:rPr>
          <w:b/>
          <w:sz w:val="28"/>
          <w:szCs w:val="28"/>
          <w:lang w:val="sr-Cyrl-RS"/>
        </w:rPr>
        <w:t>декоративни текстил</w:t>
      </w:r>
      <w:r w:rsidRPr="00567524">
        <w:rPr>
          <w:sz w:val="28"/>
          <w:szCs w:val="28"/>
          <w:lang w:val="sr-Cyrl-RS"/>
        </w:rPr>
        <w:t xml:space="preserve"> (</w:t>
      </w:r>
      <w:r w:rsidRPr="00567524">
        <w:rPr>
          <w:b/>
          <w:sz w:val="28"/>
          <w:szCs w:val="28"/>
          <w:lang w:val="sr-Cyrl-RS"/>
        </w:rPr>
        <w:t xml:space="preserve"> </w:t>
      </w:r>
      <w:r w:rsidRPr="00567524">
        <w:rPr>
          <w:sz w:val="28"/>
          <w:szCs w:val="28"/>
          <w:lang w:val="sr-Cyrl-RS"/>
        </w:rPr>
        <w:t>тапете, завесе, драперије, пресвлаке, декоративне тканине, ... )</w:t>
      </w:r>
    </w:p>
    <w:p w:rsidR="004130A0" w:rsidRPr="004130A0" w:rsidRDefault="004130A0" w:rsidP="004130A0">
      <w:pPr>
        <w:pStyle w:val="ListParagraph"/>
        <w:rPr>
          <w:sz w:val="28"/>
          <w:szCs w:val="28"/>
          <w:lang w:val="sr-Cyrl-RS"/>
        </w:rPr>
      </w:pPr>
    </w:p>
    <w:p w:rsidR="004130A0" w:rsidRDefault="004130A0" w:rsidP="00567524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bookmarkStart w:id="0" w:name="_GoBack"/>
      <w:bookmarkEnd w:id="0"/>
      <w:r w:rsidRPr="00567524">
        <w:rPr>
          <w:b/>
          <w:sz w:val="28"/>
          <w:szCs w:val="28"/>
          <w:lang w:val="sr-Cyrl-RS"/>
        </w:rPr>
        <w:t xml:space="preserve"> текстил у техничке сврхе</w:t>
      </w:r>
      <w:r>
        <w:rPr>
          <w:sz w:val="28"/>
          <w:szCs w:val="28"/>
          <w:lang w:val="sr-Cyrl-RS"/>
        </w:rPr>
        <w:t xml:space="preserve"> ( џакови, филтери, </w:t>
      </w:r>
      <w:r w:rsidR="00567524">
        <w:rPr>
          <w:sz w:val="28"/>
          <w:szCs w:val="28"/>
          <w:lang w:val="sr-Cyrl-RS"/>
        </w:rPr>
        <w:t>цераде, медицински текстил, ... )</w:t>
      </w:r>
    </w:p>
    <w:p w:rsidR="004130A0" w:rsidRPr="004130A0" w:rsidRDefault="004130A0" w:rsidP="004130A0">
      <w:pPr>
        <w:pStyle w:val="ListParagraph"/>
        <w:rPr>
          <w:sz w:val="28"/>
          <w:szCs w:val="28"/>
          <w:lang w:val="sr-Cyrl-RS"/>
        </w:rPr>
      </w:pPr>
    </w:p>
    <w:sectPr w:rsidR="004130A0" w:rsidRPr="0041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2B9"/>
    <w:multiLevelType w:val="hybridMultilevel"/>
    <w:tmpl w:val="FC34F5DA"/>
    <w:lvl w:ilvl="0" w:tplc="9334D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4130A0"/>
    <w:rsid w:val="00567524"/>
    <w:rsid w:val="007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2020-12-12T22:30:00Z</dcterms:created>
  <dcterms:modified xsi:type="dcterms:W3CDTF">2020-12-12T22:54:00Z</dcterms:modified>
</cp:coreProperties>
</file>